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>На основу Закона о меници („Сл. лист ФНРЈ“ бр.104/46, „Сл. лист СФРЈ“ бр.16/65, 54/70 и 57/89, „Сл. лист СРЈ“ бр. 46/96 и „Сл. лист СЦГ“ бр. 1/2003-Уставна повеља) менични дужник предаје</w:t>
      </w:r>
    </w:p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F43630" w:rsidRPr="00F43630" w:rsidRDefault="00F43630" w:rsidP="00F43630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b/>
          <w:sz w:val="20"/>
          <w:szCs w:val="20"/>
          <w:lang w:val="ru-RU"/>
        </w:rPr>
        <w:t>МЕНИЧНО ОВЛАШЋЕЊЕ/ПИСМО ЗА ИСПУЊЕЊЕ УГОВОРНИХ ОБАВЕЗА</w:t>
      </w:r>
    </w:p>
    <w:p w:rsidR="00F43630" w:rsidRPr="00F43630" w:rsidRDefault="00F43630" w:rsidP="00F43630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b/>
          <w:sz w:val="20"/>
          <w:szCs w:val="20"/>
          <w:lang w:val="ru-RU"/>
        </w:rPr>
        <w:t>ЗА КОРИСНИКА БЛАНКО, СОЛО МЕНИЦЕ бр.____________</w:t>
      </w:r>
    </w:p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tbl>
      <w:tblPr>
        <w:tblW w:w="934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7"/>
        <w:gridCol w:w="6231"/>
      </w:tblGrid>
      <w:tr w:rsidR="00F43630" w:rsidRPr="00F43630" w:rsidTr="00F56B7D">
        <w:trPr>
          <w:tblCellSpacing w:w="20" w:type="dxa"/>
        </w:trPr>
        <w:tc>
          <w:tcPr>
            <w:tcW w:w="3085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МЕНИЧНИ ДУЖНИК:</w:t>
            </w:r>
          </w:p>
        </w:tc>
        <w:tc>
          <w:tcPr>
            <w:tcW w:w="6263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  <w:tr w:rsidR="00F43630" w:rsidRPr="00F43630" w:rsidTr="00F56B7D">
        <w:trPr>
          <w:tblCellSpacing w:w="20" w:type="dxa"/>
        </w:trPr>
        <w:tc>
          <w:tcPr>
            <w:tcW w:w="3085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263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  <w:tr w:rsidR="00F43630" w:rsidRPr="00F43630" w:rsidTr="00F56B7D">
        <w:trPr>
          <w:tblCellSpacing w:w="20" w:type="dxa"/>
        </w:trPr>
        <w:tc>
          <w:tcPr>
            <w:tcW w:w="3085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263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  <w:tr w:rsidR="00F43630" w:rsidRPr="00F43630" w:rsidTr="00F56B7D">
        <w:trPr>
          <w:tblCellSpacing w:w="20" w:type="dxa"/>
        </w:trPr>
        <w:tc>
          <w:tcPr>
            <w:tcW w:w="3085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263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</w:tbl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</w:p>
    <w:tbl>
      <w:tblPr>
        <w:tblW w:w="9405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1"/>
        <w:gridCol w:w="6294"/>
      </w:tblGrid>
      <w:tr w:rsidR="00F43630" w:rsidRPr="00F43630" w:rsidTr="00F56B7D">
        <w:trPr>
          <w:tblCellSpacing w:w="20" w:type="dxa"/>
        </w:trPr>
        <w:tc>
          <w:tcPr>
            <w:tcW w:w="305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МЕНИЧНИ ПОВЕРИЛАЦ:</w:t>
            </w:r>
          </w:p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234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Српско</w:t>
            </w:r>
            <w:proofErr w:type="spellEnd"/>
            <w:r w:rsidRPr="00F43630">
              <w:rPr>
                <w:rFonts w:ascii="Calibri" w:eastAsia="Calibri" w:hAnsi="Calibri" w:cs="Times New Roman"/>
                <w:lang w:val="en-US"/>
              </w:rPr>
              <w:t xml:space="preserve"> </w:t>
            </w: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народно</w:t>
            </w:r>
            <w:proofErr w:type="spellEnd"/>
            <w:r w:rsidRPr="00F43630">
              <w:rPr>
                <w:rFonts w:ascii="Calibri" w:eastAsia="Calibri" w:hAnsi="Calibri" w:cs="Times New Roman"/>
                <w:lang w:val="en-US"/>
              </w:rPr>
              <w:t xml:space="preserve"> </w:t>
            </w: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позориште</w:t>
            </w:r>
            <w:proofErr w:type="spellEnd"/>
          </w:p>
        </w:tc>
      </w:tr>
      <w:tr w:rsidR="00F43630" w:rsidRPr="00F43630" w:rsidTr="00F56B7D">
        <w:trPr>
          <w:tblCellSpacing w:w="20" w:type="dxa"/>
        </w:trPr>
        <w:tc>
          <w:tcPr>
            <w:tcW w:w="305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234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Нови</w:t>
            </w:r>
            <w:proofErr w:type="spellEnd"/>
            <w:r w:rsidRPr="00F43630">
              <w:rPr>
                <w:rFonts w:ascii="Calibri" w:eastAsia="Calibri" w:hAnsi="Calibri" w:cs="Times New Roman"/>
                <w:lang w:val="en-US"/>
              </w:rPr>
              <w:t xml:space="preserve"> </w:t>
            </w: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Сад</w:t>
            </w:r>
            <w:proofErr w:type="spellEnd"/>
            <w:r w:rsidRPr="00F43630">
              <w:rPr>
                <w:rFonts w:ascii="Calibri" w:eastAsia="Calibri" w:hAnsi="Calibri" w:cs="Times New Roman"/>
                <w:lang w:val="en-US"/>
              </w:rPr>
              <w:t xml:space="preserve">, </w:t>
            </w: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Позоришни</w:t>
            </w:r>
            <w:proofErr w:type="spellEnd"/>
            <w:r w:rsidRPr="00F43630">
              <w:rPr>
                <w:rFonts w:ascii="Calibri" w:eastAsia="Calibri" w:hAnsi="Calibri" w:cs="Times New Roman"/>
                <w:lang w:val="en-US"/>
              </w:rPr>
              <w:t xml:space="preserve"> </w:t>
            </w: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трг</w:t>
            </w:r>
            <w:proofErr w:type="spellEnd"/>
            <w:r w:rsidRPr="00F43630">
              <w:rPr>
                <w:rFonts w:ascii="Calibri" w:eastAsia="Calibri" w:hAnsi="Calibri" w:cs="Times New Roman"/>
                <w:lang w:val="en-US"/>
              </w:rPr>
              <w:t xml:space="preserve"> </w:t>
            </w: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бр</w:t>
            </w:r>
            <w:proofErr w:type="spellEnd"/>
            <w:r w:rsidRPr="00F43630">
              <w:rPr>
                <w:rFonts w:ascii="Calibri" w:eastAsia="Calibri" w:hAnsi="Calibri" w:cs="Times New Roman"/>
                <w:lang w:val="en-US"/>
              </w:rPr>
              <w:t>. 1</w:t>
            </w:r>
          </w:p>
        </w:tc>
      </w:tr>
      <w:tr w:rsidR="00F43630" w:rsidRPr="00F43630" w:rsidTr="00F56B7D">
        <w:trPr>
          <w:tblCellSpacing w:w="20" w:type="dxa"/>
        </w:trPr>
        <w:tc>
          <w:tcPr>
            <w:tcW w:w="305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234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F43630">
              <w:rPr>
                <w:rFonts w:ascii="Calibri" w:eastAsia="Calibri" w:hAnsi="Calibri" w:cs="Times New Roman"/>
                <w:lang w:val="en-US"/>
              </w:rPr>
              <w:t>08066469</w:t>
            </w:r>
          </w:p>
        </w:tc>
      </w:tr>
      <w:tr w:rsidR="00F43630" w:rsidRPr="00F43630" w:rsidTr="00F56B7D">
        <w:trPr>
          <w:tblCellSpacing w:w="20" w:type="dxa"/>
        </w:trPr>
        <w:tc>
          <w:tcPr>
            <w:tcW w:w="305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234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F43630">
              <w:rPr>
                <w:rFonts w:ascii="Calibri" w:eastAsia="Calibri" w:hAnsi="Calibri" w:cs="Times New Roman"/>
                <w:lang w:val="en-US"/>
              </w:rPr>
              <w:t>101651637</w:t>
            </w:r>
          </w:p>
        </w:tc>
      </w:tr>
      <w:tr w:rsidR="00F43630" w:rsidRPr="00F43630" w:rsidTr="00F56B7D">
        <w:trPr>
          <w:trHeight w:val="388"/>
          <w:tblCellSpacing w:w="20" w:type="dxa"/>
        </w:trPr>
        <w:tc>
          <w:tcPr>
            <w:tcW w:w="305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Текући рачун:</w:t>
            </w:r>
          </w:p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234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F43630">
              <w:rPr>
                <w:rFonts w:ascii="Calibri" w:eastAsia="Calibri" w:hAnsi="Calibri" w:cs="Times New Roman"/>
                <w:lang w:val="en-US"/>
              </w:rPr>
              <w:t xml:space="preserve">840-515664-92 </w:t>
            </w:r>
          </w:p>
        </w:tc>
      </w:tr>
    </w:tbl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>Меница и менично овлашћење/писмо се издају као средство обезбеђења за испуњење уговорних обавеза у складу са уговором који је Менични дужник дана ____________ 202</w:t>
      </w:r>
      <w:r w:rsidRPr="00F43630">
        <w:rPr>
          <w:rFonts w:ascii="Verdana" w:eastAsia="Calibri" w:hAnsi="Verdana" w:cs="Times New Roman"/>
          <w:sz w:val="20"/>
          <w:szCs w:val="20"/>
          <w:lang w:val="sr-Latn-RS"/>
        </w:rPr>
        <w:t>1</w:t>
      </w:r>
      <w:r w:rsidRPr="00F43630">
        <w:rPr>
          <w:rFonts w:ascii="Verdana" w:eastAsia="Calibri" w:hAnsi="Verdana" w:cs="Times New Roman"/>
          <w:sz w:val="20"/>
          <w:szCs w:val="20"/>
          <w:lang w:val="ru-RU"/>
        </w:rPr>
        <w:t xml:space="preserve">. године закључио са Меничним повериоцем на основу спроведеног поступка јавне набавке радова – </w:t>
      </w:r>
      <w:r w:rsidRPr="00F43630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Замена расхладних агрегата (</w:t>
      </w:r>
      <w:proofErr w:type="spellStart"/>
      <w:r w:rsidRPr="00F43630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Чилера</w:t>
      </w:r>
      <w:proofErr w:type="spellEnd"/>
      <w:r w:rsidRPr="00F43630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) на објекту Српског народног позоришта</w:t>
      </w:r>
      <w:r w:rsidRPr="00F43630">
        <w:rPr>
          <w:rFonts w:ascii="Verdana" w:eastAsia="Calibri" w:hAnsi="Verdana" w:cs="Times New Roman"/>
          <w:b/>
          <w:sz w:val="24"/>
          <w:szCs w:val="24"/>
          <w:lang w:val="sr-Cyrl-RS"/>
        </w:rPr>
        <w:t xml:space="preserve"> </w:t>
      </w:r>
      <w:r w:rsidRPr="00F43630">
        <w:rPr>
          <w:rFonts w:ascii="Verdana" w:eastAsia="Calibri" w:hAnsi="Verdana" w:cs="Times New Roman"/>
          <w:sz w:val="20"/>
          <w:szCs w:val="20"/>
          <w:lang w:val="sr-Cyrl-CS"/>
        </w:rPr>
        <w:t xml:space="preserve">(ЈН ОП </w:t>
      </w:r>
      <w:r w:rsidRPr="00F43630">
        <w:rPr>
          <w:rFonts w:ascii="Verdana" w:eastAsia="Calibri" w:hAnsi="Verdana" w:cs="Times New Roman"/>
          <w:sz w:val="20"/>
          <w:szCs w:val="20"/>
          <w:lang w:val="sr-Latn-RS"/>
        </w:rPr>
        <w:t>3</w:t>
      </w:r>
      <w:r w:rsidRPr="00F43630">
        <w:rPr>
          <w:rFonts w:ascii="Verdana" w:eastAsia="Calibri" w:hAnsi="Verdana" w:cs="Times New Roman"/>
          <w:sz w:val="20"/>
          <w:szCs w:val="20"/>
          <w:lang w:val="sr-Cyrl-RS"/>
        </w:rPr>
        <w:t>1</w:t>
      </w:r>
      <w:r w:rsidRPr="00F43630">
        <w:rPr>
          <w:rFonts w:ascii="Verdana" w:eastAsia="Calibri" w:hAnsi="Verdana" w:cs="Times New Roman"/>
          <w:sz w:val="20"/>
          <w:szCs w:val="20"/>
          <w:lang w:val="sr-Cyrl-CS"/>
        </w:rPr>
        <w:t>/202</w:t>
      </w:r>
      <w:r w:rsidRPr="00F43630">
        <w:rPr>
          <w:rFonts w:ascii="Verdana" w:eastAsia="Calibri" w:hAnsi="Verdana" w:cs="Times New Roman"/>
          <w:sz w:val="20"/>
          <w:szCs w:val="20"/>
          <w:lang w:val="sr-Latn-RS"/>
        </w:rPr>
        <w:t>1</w:t>
      </w:r>
      <w:r w:rsidRPr="00F43630">
        <w:rPr>
          <w:rFonts w:ascii="Verdana" w:eastAsia="Calibri" w:hAnsi="Verdana" w:cs="Times New Roman"/>
          <w:sz w:val="20"/>
          <w:szCs w:val="20"/>
          <w:lang w:val="sr-Cyrl-CS"/>
        </w:rPr>
        <w:t>)</w:t>
      </w:r>
      <w:r w:rsidRPr="00F43630">
        <w:rPr>
          <w:rFonts w:ascii="Verdana" w:eastAsia="Calibri" w:hAnsi="Verdana" w:cs="Times New Roman"/>
          <w:sz w:val="20"/>
          <w:szCs w:val="20"/>
          <w:lang w:val="ru-RU"/>
        </w:rPr>
        <w:t xml:space="preserve">. </w:t>
      </w:r>
    </w:p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>Меница и менично овлашћење/писмо се издају са роком важности који је 30 дана дужи од дана окончања реализације уговора.</w:t>
      </w:r>
    </w:p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>Менични дужник је сагласан да Менични поверилац може попунити меницу на коју се односи менично овлашћење/писмо на износ од ___________________________ (словима:__________________________________________) што представља 10% без пореза од вредности уговора.</w:t>
      </w:r>
    </w:p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>Менични дужник овим изричито овлашћује банке код којих има отворен рачун да безусловно и неопозиво, без трошкова и вансудски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 xml:space="preserve">Меница и менично овлашћење су важећи и у случају да у току трајања уговора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</w:t>
      </w:r>
    </w:p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>За све спорове који евентуално настану надлежан је суд у Новом Саду.</w:t>
      </w:r>
    </w:p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 xml:space="preserve"> Датум  издавања                                             ____________________________   </w:t>
      </w:r>
    </w:p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 xml:space="preserve"> овлашћења:                                                             Потпис овлашћеног лица </w:t>
      </w:r>
    </w:p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 xml:space="preserve">                                                                                    Меничног дужника</w:t>
      </w:r>
    </w:p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lastRenderedPageBreak/>
        <w:t>На основу Закона о меници („Сл. лист ФНРЈ“ бр.104/46, „Сл. лист СФРЈ“ бр.16/65, 54/70 и 57/89, „Сл. лист СРЈ“ бр. 46/96 и „Сл. лист СЦГ“ бр. 1/2003-Уставна повеља) менични дужник предаје</w:t>
      </w:r>
    </w:p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</w:p>
    <w:p w:rsidR="00F43630" w:rsidRPr="00F43630" w:rsidRDefault="00F43630" w:rsidP="00F43630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b/>
          <w:sz w:val="20"/>
          <w:szCs w:val="20"/>
          <w:lang w:val="ru-RU"/>
        </w:rPr>
        <w:t>МЕНИЧНО ОВЛАШЋЕЊЕ/ПИСМО ЗА ОТКЛАЊАЊЕ ГРЕШАКА У ГАРАНТНОМ РОКУ</w:t>
      </w:r>
    </w:p>
    <w:p w:rsidR="00F43630" w:rsidRPr="00F43630" w:rsidRDefault="00F43630" w:rsidP="00F43630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b/>
          <w:sz w:val="20"/>
          <w:szCs w:val="20"/>
          <w:lang w:val="ru-RU"/>
        </w:rPr>
        <w:t>ЗА КОРИСНИКА БЛАНКО, СОЛО МЕНИЦЕ бр.____________</w:t>
      </w:r>
    </w:p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tbl>
      <w:tblPr>
        <w:tblW w:w="980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7"/>
        <w:gridCol w:w="6685"/>
      </w:tblGrid>
      <w:tr w:rsidR="00F43630" w:rsidRPr="00F43630" w:rsidTr="00F56B7D">
        <w:trPr>
          <w:tblCellSpacing w:w="20" w:type="dxa"/>
        </w:trPr>
        <w:tc>
          <w:tcPr>
            <w:tcW w:w="3057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МЕНИЧНИ ДУЖНИК:</w:t>
            </w:r>
          </w:p>
        </w:tc>
        <w:tc>
          <w:tcPr>
            <w:tcW w:w="6625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  <w:tr w:rsidR="00F43630" w:rsidRPr="00F43630" w:rsidTr="00F56B7D">
        <w:trPr>
          <w:tblCellSpacing w:w="20" w:type="dxa"/>
        </w:trPr>
        <w:tc>
          <w:tcPr>
            <w:tcW w:w="3057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625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  <w:tr w:rsidR="00F43630" w:rsidRPr="00F43630" w:rsidTr="00F56B7D">
        <w:trPr>
          <w:tblCellSpacing w:w="20" w:type="dxa"/>
        </w:trPr>
        <w:tc>
          <w:tcPr>
            <w:tcW w:w="3057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625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  <w:tr w:rsidR="00F43630" w:rsidRPr="00F43630" w:rsidTr="00F56B7D">
        <w:trPr>
          <w:tblCellSpacing w:w="20" w:type="dxa"/>
        </w:trPr>
        <w:tc>
          <w:tcPr>
            <w:tcW w:w="3057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625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</w:tbl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</w:p>
    <w:tbl>
      <w:tblPr>
        <w:tblW w:w="980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1"/>
        <w:gridCol w:w="6691"/>
      </w:tblGrid>
      <w:tr w:rsidR="00F43630" w:rsidRPr="00F43630" w:rsidTr="00F56B7D">
        <w:trPr>
          <w:tblCellSpacing w:w="20" w:type="dxa"/>
        </w:trPr>
        <w:tc>
          <w:tcPr>
            <w:tcW w:w="305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МЕНИЧНИ ПОВЕРИЛАЦ:</w:t>
            </w:r>
          </w:p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3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Српско</w:t>
            </w:r>
            <w:proofErr w:type="spellEnd"/>
            <w:r w:rsidRPr="00F43630">
              <w:rPr>
                <w:rFonts w:ascii="Calibri" w:eastAsia="Calibri" w:hAnsi="Calibri" w:cs="Times New Roman"/>
                <w:lang w:val="en-US"/>
              </w:rPr>
              <w:t xml:space="preserve"> </w:t>
            </w: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народно</w:t>
            </w:r>
            <w:proofErr w:type="spellEnd"/>
            <w:r w:rsidRPr="00F43630">
              <w:rPr>
                <w:rFonts w:ascii="Calibri" w:eastAsia="Calibri" w:hAnsi="Calibri" w:cs="Times New Roman"/>
                <w:lang w:val="en-US"/>
              </w:rPr>
              <w:t xml:space="preserve"> </w:t>
            </w: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позориште</w:t>
            </w:r>
            <w:proofErr w:type="spellEnd"/>
          </w:p>
        </w:tc>
      </w:tr>
      <w:tr w:rsidR="00F43630" w:rsidRPr="00F43630" w:rsidTr="00F56B7D">
        <w:trPr>
          <w:tblCellSpacing w:w="20" w:type="dxa"/>
        </w:trPr>
        <w:tc>
          <w:tcPr>
            <w:tcW w:w="305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63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Нови</w:t>
            </w:r>
            <w:proofErr w:type="spellEnd"/>
            <w:r w:rsidRPr="00F43630">
              <w:rPr>
                <w:rFonts w:ascii="Calibri" w:eastAsia="Calibri" w:hAnsi="Calibri" w:cs="Times New Roman"/>
                <w:lang w:val="en-US"/>
              </w:rPr>
              <w:t xml:space="preserve"> </w:t>
            </w: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Сад</w:t>
            </w:r>
            <w:proofErr w:type="spellEnd"/>
            <w:r w:rsidRPr="00F43630">
              <w:rPr>
                <w:rFonts w:ascii="Calibri" w:eastAsia="Calibri" w:hAnsi="Calibri" w:cs="Times New Roman"/>
                <w:lang w:val="en-US"/>
              </w:rPr>
              <w:t xml:space="preserve">, </w:t>
            </w: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Позоришни</w:t>
            </w:r>
            <w:proofErr w:type="spellEnd"/>
            <w:r w:rsidRPr="00F43630">
              <w:rPr>
                <w:rFonts w:ascii="Calibri" w:eastAsia="Calibri" w:hAnsi="Calibri" w:cs="Times New Roman"/>
                <w:lang w:val="en-US"/>
              </w:rPr>
              <w:t xml:space="preserve"> </w:t>
            </w: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трг</w:t>
            </w:r>
            <w:proofErr w:type="spellEnd"/>
            <w:r w:rsidRPr="00F43630">
              <w:rPr>
                <w:rFonts w:ascii="Calibri" w:eastAsia="Calibri" w:hAnsi="Calibri" w:cs="Times New Roman"/>
                <w:lang w:val="en-US"/>
              </w:rPr>
              <w:t xml:space="preserve"> </w:t>
            </w:r>
            <w:proofErr w:type="spellStart"/>
            <w:r w:rsidRPr="00F43630">
              <w:rPr>
                <w:rFonts w:ascii="Calibri" w:eastAsia="Calibri" w:hAnsi="Calibri" w:cs="Times New Roman"/>
                <w:lang w:val="en-US"/>
              </w:rPr>
              <w:t>бр</w:t>
            </w:r>
            <w:proofErr w:type="spellEnd"/>
            <w:r w:rsidRPr="00F43630">
              <w:rPr>
                <w:rFonts w:ascii="Calibri" w:eastAsia="Calibri" w:hAnsi="Calibri" w:cs="Times New Roman"/>
                <w:lang w:val="en-US"/>
              </w:rPr>
              <w:t>. 1</w:t>
            </w:r>
          </w:p>
        </w:tc>
      </w:tr>
      <w:tr w:rsidR="00F43630" w:rsidRPr="00F43630" w:rsidTr="00F56B7D">
        <w:trPr>
          <w:tblCellSpacing w:w="20" w:type="dxa"/>
        </w:trPr>
        <w:tc>
          <w:tcPr>
            <w:tcW w:w="305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63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F43630">
              <w:rPr>
                <w:rFonts w:ascii="Calibri" w:eastAsia="Calibri" w:hAnsi="Calibri" w:cs="Times New Roman"/>
                <w:lang w:val="en-US"/>
              </w:rPr>
              <w:t>08066469</w:t>
            </w:r>
          </w:p>
        </w:tc>
      </w:tr>
      <w:tr w:rsidR="00F43630" w:rsidRPr="00F43630" w:rsidTr="00F56B7D">
        <w:trPr>
          <w:tblCellSpacing w:w="20" w:type="dxa"/>
        </w:trPr>
        <w:tc>
          <w:tcPr>
            <w:tcW w:w="305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63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F43630">
              <w:rPr>
                <w:rFonts w:ascii="Calibri" w:eastAsia="Calibri" w:hAnsi="Calibri" w:cs="Times New Roman"/>
                <w:lang w:val="en-US"/>
              </w:rPr>
              <w:t>101651637</w:t>
            </w:r>
          </w:p>
        </w:tc>
      </w:tr>
      <w:tr w:rsidR="00F43630" w:rsidRPr="00F43630" w:rsidTr="00F56B7D">
        <w:trPr>
          <w:tblCellSpacing w:w="20" w:type="dxa"/>
        </w:trPr>
        <w:tc>
          <w:tcPr>
            <w:tcW w:w="305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Текући рачун:</w:t>
            </w:r>
          </w:p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31" w:type="dxa"/>
            <w:shd w:val="clear" w:color="auto" w:fill="auto"/>
          </w:tcPr>
          <w:p w:rsidR="00F43630" w:rsidRPr="00F43630" w:rsidRDefault="00F43630" w:rsidP="00F43630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F43630">
              <w:rPr>
                <w:rFonts w:ascii="Calibri" w:eastAsia="Calibri" w:hAnsi="Calibri" w:cs="Times New Roman"/>
                <w:lang w:val="en-US"/>
              </w:rPr>
              <w:t xml:space="preserve">840-515664-92 </w:t>
            </w:r>
          </w:p>
        </w:tc>
      </w:tr>
    </w:tbl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>Меница и менично овлашћење се издају као средство обезбеђења за отклањање грешака у гарантном року  у складу са уговором који је Менични дужник дана ____________ 20</w:t>
      </w:r>
      <w:r w:rsidRPr="00F43630">
        <w:rPr>
          <w:rFonts w:ascii="Verdana" w:eastAsia="Calibri" w:hAnsi="Verdana" w:cs="Times New Roman"/>
          <w:sz w:val="20"/>
          <w:szCs w:val="20"/>
          <w:lang w:val="sr-Latn-RS"/>
        </w:rPr>
        <w:t>21</w:t>
      </w:r>
      <w:r w:rsidRPr="00F43630">
        <w:rPr>
          <w:rFonts w:ascii="Verdana" w:eastAsia="Calibri" w:hAnsi="Verdana" w:cs="Times New Roman"/>
          <w:sz w:val="20"/>
          <w:szCs w:val="20"/>
          <w:lang w:val="ru-RU"/>
        </w:rPr>
        <w:t xml:space="preserve">. године закључио са Меничним повериоцем на основу спроведеног поступка јавне радова радова – </w:t>
      </w:r>
      <w:r w:rsidRPr="00F43630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Замена расхладних агрегата (</w:t>
      </w:r>
      <w:proofErr w:type="spellStart"/>
      <w:r w:rsidRPr="00F43630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Чилера</w:t>
      </w:r>
      <w:proofErr w:type="spellEnd"/>
      <w:r w:rsidRPr="00F43630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) на објекту Српског народног позоришта</w:t>
      </w:r>
      <w:r w:rsidRPr="00F43630">
        <w:rPr>
          <w:rFonts w:ascii="Verdana" w:eastAsia="Calibri" w:hAnsi="Verdana" w:cs="Times New Roman"/>
          <w:sz w:val="20"/>
          <w:szCs w:val="20"/>
          <w:lang w:val="sr-Cyrl-CS"/>
        </w:rPr>
        <w:t xml:space="preserve"> (ЈН ОП </w:t>
      </w:r>
      <w:r w:rsidRPr="00F43630">
        <w:rPr>
          <w:rFonts w:ascii="Verdana" w:eastAsia="Calibri" w:hAnsi="Verdana" w:cs="Times New Roman"/>
          <w:sz w:val="20"/>
          <w:szCs w:val="20"/>
          <w:lang w:val="sr-Latn-RS"/>
        </w:rPr>
        <w:t>3</w:t>
      </w:r>
      <w:r w:rsidRPr="00F43630">
        <w:rPr>
          <w:rFonts w:ascii="Verdana" w:eastAsia="Calibri" w:hAnsi="Verdana" w:cs="Times New Roman"/>
          <w:sz w:val="20"/>
          <w:szCs w:val="20"/>
          <w:lang w:val="sr-Cyrl-RS"/>
        </w:rPr>
        <w:t>1</w:t>
      </w:r>
      <w:r w:rsidRPr="00F43630">
        <w:rPr>
          <w:rFonts w:ascii="Verdana" w:eastAsia="Calibri" w:hAnsi="Verdana" w:cs="Times New Roman"/>
          <w:sz w:val="20"/>
          <w:szCs w:val="20"/>
          <w:lang w:val="sr-Cyrl-CS"/>
        </w:rPr>
        <w:t>/202</w:t>
      </w:r>
      <w:r w:rsidRPr="00F43630">
        <w:rPr>
          <w:rFonts w:ascii="Verdana" w:eastAsia="Calibri" w:hAnsi="Verdana" w:cs="Times New Roman"/>
          <w:sz w:val="20"/>
          <w:szCs w:val="20"/>
          <w:lang w:val="sr-Latn-RS"/>
        </w:rPr>
        <w:t>1</w:t>
      </w:r>
      <w:r w:rsidRPr="00F43630">
        <w:rPr>
          <w:rFonts w:ascii="Verdana" w:eastAsia="Calibri" w:hAnsi="Verdana" w:cs="Times New Roman"/>
          <w:sz w:val="20"/>
          <w:szCs w:val="20"/>
          <w:lang w:val="sr-Cyrl-CS"/>
        </w:rPr>
        <w:t>)</w:t>
      </w:r>
      <w:r w:rsidRPr="00F43630">
        <w:rPr>
          <w:rFonts w:ascii="Verdana" w:eastAsia="Calibri" w:hAnsi="Verdana" w:cs="Times New Roman"/>
          <w:sz w:val="20"/>
          <w:szCs w:val="20"/>
          <w:lang w:val="ru-RU"/>
        </w:rPr>
        <w:t xml:space="preserve">. </w:t>
      </w:r>
    </w:p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>Меница и менично овлашћење/писмо се издају са роком важности који је 5 дана дужи од датог гарантног рока.</w:t>
      </w:r>
    </w:p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>Менични дужник је сагласан да Менични поверилац може попунити меницу на коју се односи менично овлашћење/писмо на износ од ___________________________ (словима:________________________________________________) што представља 10% без пдв  од вредности уговора.</w:t>
      </w:r>
    </w:p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>Менични дужник овим изричито овлашћује банке код којих има отворен рачун да безусловно и неопозиво, без трошкова и вансудски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>Меница и менично овлашћење су важећи и у случају да у току трајања уговора и гарантног рока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</w:t>
      </w:r>
    </w:p>
    <w:p w:rsidR="00F43630" w:rsidRPr="00F43630" w:rsidRDefault="00F43630" w:rsidP="00F43630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F43630">
        <w:rPr>
          <w:rFonts w:ascii="Verdana" w:eastAsia="Calibri" w:hAnsi="Verdana" w:cs="Times New Roman"/>
          <w:sz w:val="20"/>
          <w:szCs w:val="20"/>
          <w:lang w:val="ru-RU"/>
        </w:rPr>
        <w:t>За све спорове који евентуално настану надлежан је суд у Новом Саду.</w:t>
      </w:r>
    </w:p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31"/>
        <w:gridCol w:w="2984"/>
        <w:gridCol w:w="3057"/>
      </w:tblGrid>
      <w:tr w:rsidR="00F43630" w:rsidRPr="00F43630" w:rsidTr="00F56B7D">
        <w:tc>
          <w:tcPr>
            <w:tcW w:w="3196" w:type="dxa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Место и датум</w:t>
            </w:r>
          </w:p>
        </w:tc>
        <w:tc>
          <w:tcPr>
            <w:tcW w:w="3190" w:type="dxa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190" w:type="dxa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F43630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Добављач</w:t>
            </w:r>
          </w:p>
        </w:tc>
      </w:tr>
      <w:tr w:rsidR="00F43630" w:rsidRPr="00F43630" w:rsidTr="00F56B7D">
        <w:tc>
          <w:tcPr>
            <w:tcW w:w="3196" w:type="dxa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90" w:type="dxa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90" w:type="dxa"/>
          </w:tcPr>
          <w:p w:rsidR="00F43630" w:rsidRPr="00F43630" w:rsidRDefault="00F43630" w:rsidP="00F43630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</w:tbl>
    <w:p w:rsidR="00F43630" w:rsidRPr="00F43630" w:rsidRDefault="00F43630" w:rsidP="00F4363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F43630" w:rsidRPr="00F43630" w:rsidRDefault="00F43630" w:rsidP="00F43630">
      <w:pPr>
        <w:spacing w:after="200" w:line="276" w:lineRule="auto"/>
        <w:rPr>
          <w:rFonts w:ascii="Calibri" w:eastAsia="Calibri" w:hAnsi="Calibri" w:cs="Times New Roman"/>
          <w:lang w:val="en-US"/>
        </w:rPr>
      </w:pPr>
      <w:bookmarkStart w:id="0" w:name="_GoBack"/>
      <w:bookmarkEnd w:id="0"/>
    </w:p>
    <w:sectPr w:rsidR="00F43630" w:rsidRPr="00F43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630"/>
    <w:rsid w:val="00F43630"/>
    <w:rsid w:val="00FA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6822AC-33BB-4A62-AC77-A51338B89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712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1</cp:revision>
  <dcterms:created xsi:type="dcterms:W3CDTF">2021-09-28T11:58:00Z</dcterms:created>
  <dcterms:modified xsi:type="dcterms:W3CDTF">2021-09-28T11:58:00Z</dcterms:modified>
</cp:coreProperties>
</file>